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060" w:type="dxa"/>
        <w:tblLook w:val="04A0" w:firstRow="1" w:lastRow="0" w:firstColumn="1" w:lastColumn="0" w:noHBand="0" w:noVBand="1"/>
      </w:tblPr>
      <w:tblGrid>
        <w:gridCol w:w="10060"/>
      </w:tblGrid>
      <w:tr w:rsidR="00DA58D6" w:rsidRPr="00571E3E" w:rsidTr="00DA58D6">
        <w:tc>
          <w:tcPr>
            <w:tcW w:w="10060" w:type="dxa"/>
          </w:tcPr>
          <w:p w:rsidR="00DA58D6" w:rsidRPr="00571E3E" w:rsidRDefault="00DA58D6" w:rsidP="00DA58D6">
            <w:pPr>
              <w:autoSpaceDE w:val="0"/>
              <w:autoSpaceDN w:val="0"/>
              <w:adjustRightInd w:val="0"/>
              <w:jc w:val="center"/>
              <w:rPr>
                <w:rFonts w:ascii="Arial Narrow" w:hAnsi="Arial Narrow" w:cs="Arial"/>
                <w:b/>
                <w:bCs/>
                <w:color w:val="000000"/>
              </w:rPr>
            </w:pPr>
            <w:r w:rsidRPr="00571E3E">
              <w:rPr>
                <w:rFonts w:ascii="Arial Narrow" w:hAnsi="Arial Narrow" w:cs="Arial"/>
                <w:b/>
                <w:bCs/>
                <w:color w:val="000000"/>
                <w:sz w:val="24"/>
              </w:rPr>
              <w:t>DECLARAÇÃO – PESSOA POLITICAMENTE EXPOSTA (PPE)</w:t>
            </w:r>
          </w:p>
        </w:tc>
      </w:tr>
    </w:tbl>
    <w:p w:rsidR="00DA58D6" w:rsidRPr="00571E3E" w:rsidRDefault="00DA58D6" w:rsidP="00DA58D6">
      <w:pPr>
        <w:autoSpaceDE w:val="0"/>
        <w:autoSpaceDN w:val="0"/>
        <w:adjustRightInd w:val="0"/>
        <w:spacing w:after="0" w:line="240" w:lineRule="auto"/>
        <w:jc w:val="both"/>
        <w:rPr>
          <w:rFonts w:ascii="Arial Narrow" w:hAnsi="Arial Narrow" w:cs="Arial"/>
          <w:b/>
          <w:bCs/>
          <w:color w:val="000000"/>
        </w:rPr>
      </w:pPr>
    </w:p>
    <w:tbl>
      <w:tblPr>
        <w:tblStyle w:val="Tabelacomgrade"/>
        <w:tblW w:w="10060" w:type="dxa"/>
        <w:tblLook w:val="04A0" w:firstRow="1" w:lastRow="0" w:firstColumn="1" w:lastColumn="0" w:noHBand="0" w:noVBand="1"/>
      </w:tblPr>
      <w:tblGrid>
        <w:gridCol w:w="6232"/>
        <w:gridCol w:w="3828"/>
      </w:tblGrid>
      <w:tr w:rsidR="00DA58D6" w:rsidRPr="00571E3E" w:rsidTr="00DA58D6">
        <w:tc>
          <w:tcPr>
            <w:tcW w:w="6232" w:type="dxa"/>
          </w:tcPr>
          <w:p w:rsidR="00DA58D6" w:rsidRPr="00571E3E" w:rsidRDefault="00DA58D6" w:rsidP="00DA58D6">
            <w:pPr>
              <w:autoSpaceDE w:val="0"/>
              <w:autoSpaceDN w:val="0"/>
              <w:adjustRightInd w:val="0"/>
              <w:jc w:val="both"/>
              <w:rPr>
                <w:rFonts w:ascii="Arial Narrow" w:hAnsi="Arial Narrow" w:cs="Arial"/>
                <w:b/>
                <w:bCs/>
                <w:color w:val="000000"/>
              </w:rPr>
            </w:pPr>
            <w:r w:rsidRPr="00571E3E">
              <w:rPr>
                <w:rFonts w:ascii="Arial Narrow" w:hAnsi="Arial Narrow" w:cs="Arial"/>
                <w:b/>
                <w:bCs/>
                <w:color w:val="000000"/>
              </w:rPr>
              <w:t xml:space="preserve">Nome completo do Participante </w:t>
            </w:r>
          </w:p>
        </w:tc>
        <w:tc>
          <w:tcPr>
            <w:tcW w:w="3828" w:type="dxa"/>
          </w:tcPr>
          <w:p w:rsidR="00DA58D6" w:rsidRPr="00571E3E" w:rsidRDefault="00DA58D6" w:rsidP="00DA58D6">
            <w:pPr>
              <w:autoSpaceDE w:val="0"/>
              <w:autoSpaceDN w:val="0"/>
              <w:adjustRightInd w:val="0"/>
              <w:jc w:val="both"/>
              <w:rPr>
                <w:rFonts w:ascii="Arial Narrow" w:hAnsi="Arial Narrow" w:cs="Arial"/>
                <w:b/>
                <w:bCs/>
                <w:color w:val="000000"/>
              </w:rPr>
            </w:pPr>
            <w:r w:rsidRPr="00571E3E">
              <w:rPr>
                <w:rFonts w:ascii="Arial Narrow" w:hAnsi="Arial Narrow" w:cs="Arial"/>
                <w:b/>
                <w:bCs/>
                <w:color w:val="000000"/>
              </w:rPr>
              <w:t>CPF</w:t>
            </w:r>
          </w:p>
        </w:tc>
      </w:tr>
      <w:tr w:rsidR="00DA58D6" w:rsidRPr="00571E3E" w:rsidTr="00DA58D6">
        <w:tc>
          <w:tcPr>
            <w:tcW w:w="6232" w:type="dxa"/>
          </w:tcPr>
          <w:p w:rsidR="00DA58D6" w:rsidRPr="00571E3E" w:rsidRDefault="00DA58D6" w:rsidP="00DA58D6">
            <w:pPr>
              <w:autoSpaceDE w:val="0"/>
              <w:autoSpaceDN w:val="0"/>
              <w:adjustRightInd w:val="0"/>
              <w:jc w:val="both"/>
              <w:rPr>
                <w:rFonts w:ascii="Arial Narrow" w:hAnsi="Arial Narrow" w:cs="Arial"/>
                <w:b/>
                <w:bCs/>
                <w:color w:val="000000"/>
              </w:rPr>
            </w:pPr>
          </w:p>
          <w:p w:rsidR="00DA58D6" w:rsidRPr="00571E3E" w:rsidRDefault="00DA58D6" w:rsidP="00DA58D6">
            <w:pPr>
              <w:autoSpaceDE w:val="0"/>
              <w:autoSpaceDN w:val="0"/>
              <w:adjustRightInd w:val="0"/>
              <w:jc w:val="both"/>
              <w:rPr>
                <w:rFonts w:ascii="Arial Narrow" w:hAnsi="Arial Narrow" w:cs="Arial"/>
                <w:b/>
                <w:bCs/>
                <w:color w:val="000000"/>
              </w:rPr>
            </w:pPr>
          </w:p>
        </w:tc>
        <w:tc>
          <w:tcPr>
            <w:tcW w:w="3828" w:type="dxa"/>
          </w:tcPr>
          <w:p w:rsidR="00DA58D6" w:rsidRPr="00571E3E" w:rsidRDefault="00DA58D6" w:rsidP="00DA58D6">
            <w:pPr>
              <w:autoSpaceDE w:val="0"/>
              <w:autoSpaceDN w:val="0"/>
              <w:adjustRightInd w:val="0"/>
              <w:jc w:val="both"/>
              <w:rPr>
                <w:rFonts w:ascii="Arial Narrow" w:hAnsi="Arial Narrow" w:cs="Arial"/>
                <w:b/>
                <w:bCs/>
                <w:color w:val="000000"/>
              </w:rPr>
            </w:pPr>
          </w:p>
        </w:tc>
      </w:tr>
    </w:tbl>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
    <w:tbl>
      <w:tblPr>
        <w:tblStyle w:val="Tabelacomgrade"/>
        <w:tblW w:w="0" w:type="auto"/>
        <w:tblLook w:val="04A0" w:firstRow="1" w:lastRow="0" w:firstColumn="1" w:lastColumn="0" w:noHBand="0" w:noVBand="1"/>
      </w:tblPr>
      <w:tblGrid>
        <w:gridCol w:w="10055"/>
      </w:tblGrid>
      <w:tr w:rsidR="00571E3E" w:rsidRPr="00571E3E" w:rsidTr="00571E3E">
        <w:tc>
          <w:tcPr>
            <w:tcW w:w="10055" w:type="dxa"/>
          </w:tcPr>
          <w:p w:rsidR="00571E3E" w:rsidRPr="00571E3E" w:rsidRDefault="00571E3E" w:rsidP="00450AD9">
            <w:pPr>
              <w:autoSpaceDE w:val="0"/>
              <w:autoSpaceDN w:val="0"/>
              <w:adjustRightInd w:val="0"/>
              <w:jc w:val="both"/>
              <w:rPr>
                <w:rFonts w:ascii="Arial Narrow" w:hAnsi="Arial Narrow" w:cs="Arial"/>
                <w:color w:val="000000"/>
              </w:rPr>
            </w:pPr>
            <w:r w:rsidRPr="00571E3E">
              <w:rPr>
                <w:rFonts w:ascii="Arial Narrow" w:hAnsi="Arial Narrow" w:cs="Arial"/>
                <w:color w:val="000000"/>
              </w:rPr>
              <w:t xml:space="preserve">Em atenção ao disposto na </w:t>
            </w:r>
            <w:r w:rsidRPr="00571E3E">
              <w:rPr>
                <w:rFonts w:ascii="Arial Narrow" w:hAnsi="Arial Narrow" w:cs="Arial"/>
                <w:b/>
                <w:bCs/>
                <w:color w:val="000000"/>
              </w:rPr>
              <w:t>Lei n° 9613/98</w:t>
            </w:r>
            <w:r w:rsidR="00450AD9">
              <w:rPr>
                <w:rFonts w:ascii="Arial Narrow" w:hAnsi="Arial Narrow" w:cs="Arial"/>
                <w:b/>
                <w:bCs/>
                <w:color w:val="000000"/>
              </w:rPr>
              <w:t xml:space="preserve"> e</w:t>
            </w:r>
            <w:r w:rsidRPr="00571E3E">
              <w:rPr>
                <w:rFonts w:ascii="Arial Narrow" w:hAnsi="Arial Narrow" w:cs="Arial"/>
                <w:color w:val="000000"/>
              </w:rPr>
              <w:t xml:space="preserve"> no </w:t>
            </w:r>
            <w:r w:rsidR="00450AD9">
              <w:rPr>
                <w:rFonts w:ascii="Arial Narrow" w:hAnsi="Arial Narrow" w:cs="Arial"/>
                <w:b/>
                <w:bCs/>
                <w:color w:val="000000"/>
              </w:rPr>
              <w:t>Decreto n° 5687/06</w:t>
            </w:r>
            <w:r w:rsidRPr="00571E3E">
              <w:rPr>
                <w:rFonts w:ascii="Arial Narrow" w:hAnsi="Arial Narrow" w:cs="Arial"/>
                <w:b/>
                <w:color w:val="000000"/>
              </w:rPr>
              <w:t>,</w:t>
            </w:r>
            <w:r w:rsidRPr="00571E3E">
              <w:rPr>
                <w:rFonts w:ascii="Arial Narrow" w:hAnsi="Arial Narrow" w:cs="Arial"/>
                <w:color w:val="000000"/>
              </w:rPr>
              <w:t xml:space="preserve"> especialmente quanto à obrigatoriedade </w:t>
            </w:r>
            <w:r w:rsidR="00AE6E3D">
              <w:rPr>
                <w:rFonts w:ascii="Arial Narrow" w:hAnsi="Arial Narrow" w:cs="Arial"/>
                <w:color w:val="000000"/>
              </w:rPr>
              <w:t xml:space="preserve">manutenção de cadastro, bem como </w:t>
            </w:r>
            <w:r w:rsidRPr="00571E3E">
              <w:rPr>
                <w:rFonts w:ascii="Arial Narrow" w:hAnsi="Arial Narrow" w:cs="Arial"/>
                <w:color w:val="000000"/>
              </w:rPr>
              <w:t xml:space="preserve">do controle e acompanhamento dos negócios e movimentações financeiras das denominadas “Pessoas Politicamente Expostas”, </w:t>
            </w:r>
            <w:r w:rsidRPr="00571E3E">
              <w:rPr>
                <w:rFonts w:ascii="Arial Narrow" w:hAnsi="Arial Narrow" w:cs="Arial"/>
                <w:b/>
                <w:bCs/>
                <w:color w:val="000000"/>
              </w:rPr>
              <w:t>DECLARO</w:t>
            </w:r>
            <w:r w:rsidRPr="00571E3E">
              <w:rPr>
                <w:rFonts w:ascii="Arial Narrow" w:hAnsi="Arial Narrow" w:cs="Arial"/>
                <w:color w:val="000000"/>
              </w:rPr>
              <w:t xml:space="preserve">, para os devidos fins, e sob as penas da lei, que, nos últimos cinco anos e até esta data: </w:t>
            </w:r>
          </w:p>
        </w:tc>
      </w:tr>
    </w:tbl>
    <w:p w:rsidR="00571E3E" w:rsidRPr="00571E3E" w:rsidRDefault="00571E3E" w:rsidP="00DA58D6">
      <w:pPr>
        <w:autoSpaceDE w:val="0"/>
        <w:autoSpaceDN w:val="0"/>
        <w:adjustRightInd w:val="0"/>
        <w:spacing w:after="0" w:line="240" w:lineRule="auto"/>
        <w:jc w:val="both"/>
        <w:rPr>
          <w:rFonts w:ascii="Arial Narrow" w:hAnsi="Arial Narrow" w:cs="Arial"/>
          <w:color w:val="000000"/>
        </w:rPr>
      </w:pPr>
    </w:p>
    <w:p w:rsidR="00DA58D6" w:rsidRDefault="00DA58D6" w:rsidP="00DA58D6">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b/>
          <w:bCs/>
          <w:color w:val="000000"/>
        </w:rPr>
        <w:t xml:space="preserve">Obs.: </w:t>
      </w:r>
      <w:r w:rsidRPr="00571E3E">
        <w:rPr>
          <w:rFonts w:ascii="Arial Narrow" w:hAnsi="Arial Narrow" w:cs="Arial"/>
          <w:color w:val="000000"/>
        </w:rPr>
        <w:t>Para preenchimento desses campos, verificar verso da página.</w:t>
      </w:r>
    </w:p>
    <w:p w:rsidR="00450AD9" w:rsidRPr="00571E3E" w:rsidRDefault="00450AD9"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w:t>
      </w:r>
      <w:r w:rsidR="00571E3E" w:rsidRPr="00571E3E">
        <w:rPr>
          <w:rFonts w:ascii="Arial Narrow" w:hAnsi="Arial Narrow" w:cs="Arial"/>
          <w:color w:val="000000"/>
        </w:rPr>
        <w:t xml:space="preserve"> </w:t>
      </w:r>
      <w:r w:rsidR="00571E3E">
        <w:rPr>
          <w:rFonts w:ascii="Arial Narrow" w:hAnsi="Arial Narrow" w:cs="Arial"/>
          <w:color w:val="000000"/>
        </w:rPr>
        <w:t xml:space="preserve"> </w:t>
      </w:r>
      <w:r w:rsidR="00571E3E" w:rsidRPr="00571E3E">
        <w:rPr>
          <w:rFonts w:ascii="Arial Narrow" w:hAnsi="Arial Narrow" w:cs="Arial"/>
          <w:color w:val="000000"/>
        </w:rPr>
        <w:t xml:space="preserve"> </w:t>
      </w:r>
      <w:r w:rsidRPr="00571E3E">
        <w:rPr>
          <w:rFonts w:ascii="Arial Narrow" w:hAnsi="Arial Narrow" w:cs="Arial"/>
          <w:color w:val="000000"/>
        </w:rPr>
        <w:t xml:space="preserve"> ) </w:t>
      </w:r>
      <w:r w:rsidRPr="00571E3E">
        <w:rPr>
          <w:rFonts w:ascii="Arial Narrow" w:hAnsi="Arial Narrow" w:cs="Arial"/>
          <w:b/>
          <w:bCs/>
          <w:color w:val="000000"/>
        </w:rPr>
        <w:t>NÃO SOU PESSOA POLITICAMENTE EXPOSTA</w:t>
      </w:r>
      <w:r w:rsidRPr="00571E3E">
        <w:rPr>
          <w:rFonts w:ascii="Arial Narrow" w:hAnsi="Arial Narrow" w:cs="Arial"/>
          <w:color w:val="000000"/>
        </w:rPr>
        <w:t>, vez que NÃO desempenho ou desempenhei cargo, emprego ou função pública relevante, compreendendo os órgãos e cargos das entidades das Administrações Direta ou Indireta, inclusive os que demandam mandatos eletivos, e, também, dos Poderes Executivo e Legislativo, abrangendo, para esse fim, as esferas Federal, Estadual e Municipal, nem sou representante ou familiar de “Pessoa Politicamente Exposta” ou possuo relacionamento próximo com pessoa assim considerada.</w:t>
      </w: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roofErr w:type="gramStart"/>
      <w:r w:rsidRPr="00571E3E">
        <w:rPr>
          <w:rFonts w:ascii="Arial Narrow" w:hAnsi="Arial Narrow" w:cs="Arial"/>
          <w:color w:val="000000"/>
        </w:rPr>
        <w:t>(</w:t>
      </w:r>
      <w:r w:rsidR="00571E3E" w:rsidRPr="00571E3E">
        <w:rPr>
          <w:rFonts w:ascii="Arial Narrow" w:hAnsi="Arial Narrow" w:cs="Arial"/>
          <w:color w:val="000000"/>
        </w:rPr>
        <w:t xml:space="preserve">  </w:t>
      </w:r>
      <w:proofErr w:type="gramEnd"/>
      <w:r w:rsidRPr="00571E3E">
        <w:rPr>
          <w:rFonts w:ascii="Arial Narrow" w:hAnsi="Arial Narrow" w:cs="Arial"/>
          <w:color w:val="000000"/>
        </w:rPr>
        <w:t xml:space="preserve"> ) </w:t>
      </w:r>
      <w:r w:rsidRPr="00571E3E">
        <w:rPr>
          <w:rFonts w:ascii="Arial Narrow" w:hAnsi="Arial Narrow" w:cs="Arial"/>
          <w:b/>
          <w:bCs/>
          <w:color w:val="000000"/>
        </w:rPr>
        <w:t xml:space="preserve">SIM, SOU PESSOA POLITICAMENTE EXPOSTA </w:t>
      </w:r>
      <w:r w:rsidRPr="00571E3E">
        <w:rPr>
          <w:rFonts w:ascii="Arial Narrow" w:hAnsi="Arial Narrow" w:cs="Arial"/>
          <w:color w:val="000000"/>
        </w:rPr>
        <w:t>vez que (preencha abaixo):</w:t>
      </w: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roofErr w:type="gramStart"/>
      <w:r w:rsidRPr="00571E3E">
        <w:rPr>
          <w:rFonts w:ascii="Arial Narrow" w:hAnsi="Arial Narrow" w:cs="Arial"/>
          <w:color w:val="000000"/>
        </w:rPr>
        <w:t xml:space="preserve">( </w:t>
      </w:r>
      <w:r w:rsidR="00571E3E">
        <w:rPr>
          <w:rFonts w:ascii="Arial Narrow" w:hAnsi="Arial Narrow" w:cs="Arial"/>
          <w:color w:val="000000"/>
        </w:rPr>
        <w:t xml:space="preserve"> </w:t>
      </w:r>
      <w:proofErr w:type="gramEnd"/>
      <w:r w:rsidR="00571E3E">
        <w:rPr>
          <w:rFonts w:ascii="Arial Narrow" w:hAnsi="Arial Narrow" w:cs="Arial"/>
          <w:color w:val="000000"/>
        </w:rPr>
        <w:t xml:space="preserve"> </w:t>
      </w:r>
      <w:r w:rsidRPr="00571E3E">
        <w:rPr>
          <w:rFonts w:ascii="Arial Narrow" w:hAnsi="Arial Narrow" w:cs="Arial"/>
          <w:color w:val="000000"/>
        </w:rPr>
        <w:t xml:space="preserve">) </w:t>
      </w:r>
      <w:r w:rsidRPr="00571E3E">
        <w:rPr>
          <w:rFonts w:ascii="Arial Narrow" w:hAnsi="Arial Narrow" w:cs="Arial"/>
          <w:b/>
          <w:bCs/>
          <w:color w:val="000000"/>
        </w:rPr>
        <w:t xml:space="preserve">DESEMPENHO ou DESEMPENHEI </w:t>
      </w:r>
      <w:r w:rsidRPr="00571E3E">
        <w:rPr>
          <w:rFonts w:ascii="Arial Narrow" w:hAnsi="Arial Narrow" w:cs="Arial"/>
          <w:color w:val="000000"/>
        </w:rPr>
        <w:t>cargo, emprego ou função pública relevante, compreendendo os órgãos e cargos das entidades das Administrações Direta ou Indireta, inclusive os que demandam mandatos eletivos, e, também, dos Poderes Executivo e Legislativo, abrangendo, para esse fim, as esferas Federal, Estadual e Municipal, conforme abaixo especificado:</w:t>
      </w: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_________________________________________- ___________________________ -___________________________</w:t>
      </w: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 xml:space="preserve">Cargo/Função </w:t>
      </w:r>
      <w:r w:rsidR="00C36F4C">
        <w:rPr>
          <w:rFonts w:ascii="Arial Narrow" w:hAnsi="Arial Narrow" w:cs="Arial"/>
          <w:color w:val="000000"/>
        </w:rPr>
        <w:t xml:space="preserve">- </w:t>
      </w:r>
      <w:r w:rsidRPr="00571E3E">
        <w:rPr>
          <w:rFonts w:ascii="Arial Narrow" w:hAnsi="Arial Narrow" w:cs="Arial"/>
          <w:color w:val="000000"/>
        </w:rPr>
        <w:t xml:space="preserve">Início </w:t>
      </w:r>
      <w:r w:rsidR="00C36F4C">
        <w:rPr>
          <w:rFonts w:ascii="Arial Narrow" w:hAnsi="Arial Narrow" w:cs="Arial"/>
          <w:color w:val="000000"/>
        </w:rPr>
        <w:t xml:space="preserve">- </w:t>
      </w:r>
      <w:r w:rsidRPr="00571E3E">
        <w:rPr>
          <w:rFonts w:ascii="Arial Narrow" w:hAnsi="Arial Narrow" w:cs="Arial"/>
          <w:color w:val="000000"/>
        </w:rPr>
        <w:t>Término</w:t>
      </w: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_________________________________________- __________________________-___________________________</w:t>
      </w:r>
    </w:p>
    <w:p w:rsidR="00C36F4C" w:rsidRPr="00571E3E" w:rsidRDefault="00C36F4C" w:rsidP="00C36F4C">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 xml:space="preserve">Cargo/Função </w:t>
      </w:r>
      <w:r>
        <w:rPr>
          <w:rFonts w:ascii="Arial Narrow" w:hAnsi="Arial Narrow" w:cs="Arial"/>
          <w:color w:val="000000"/>
        </w:rPr>
        <w:t xml:space="preserve">- </w:t>
      </w:r>
      <w:r w:rsidRPr="00571E3E">
        <w:rPr>
          <w:rFonts w:ascii="Arial Narrow" w:hAnsi="Arial Narrow" w:cs="Arial"/>
          <w:color w:val="000000"/>
        </w:rPr>
        <w:t xml:space="preserve">Início </w:t>
      </w:r>
      <w:r>
        <w:rPr>
          <w:rFonts w:ascii="Arial Narrow" w:hAnsi="Arial Narrow" w:cs="Arial"/>
          <w:color w:val="000000"/>
        </w:rPr>
        <w:t xml:space="preserve">- </w:t>
      </w:r>
      <w:r w:rsidRPr="00571E3E">
        <w:rPr>
          <w:rFonts w:ascii="Arial Narrow" w:hAnsi="Arial Narrow" w:cs="Arial"/>
          <w:color w:val="000000"/>
        </w:rPr>
        <w:t>Término</w:t>
      </w: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_________________________________________- __________________________- ___________________________</w:t>
      </w:r>
    </w:p>
    <w:p w:rsidR="00C36F4C" w:rsidRPr="00571E3E" w:rsidRDefault="00C36F4C" w:rsidP="00C36F4C">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 xml:space="preserve">Cargo/Função </w:t>
      </w:r>
      <w:r>
        <w:rPr>
          <w:rFonts w:ascii="Arial Narrow" w:hAnsi="Arial Narrow" w:cs="Arial"/>
          <w:color w:val="000000"/>
        </w:rPr>
        <w:t xml:space="preserve">- </w:t>
      </w:r>
      <w:r w:rsidRPr="00571E3E">
        <w:rPr>
          <w:rFonts w:ascii="Arial Narrow" w:hAnsi="Arial Narrow" w:cs="Arial"/>
          <w:color w:val="000000"/>
        </w:rPr>
        <w:t xml:space="preserve">Início </w:t>
      </w:r>
      <w:r>
        <w:rPr>
          <w:rFonts w:ascii="Arial Narrow" w:hAnsi="Arial Narrow" w:cs="Arial"/>
          <w:color w:val="000000"/>
        </w:rPr>
        <w:t xml:space="preserve">- </w:t>
      </w:r>
      <w:r w:rsidRPr="00571E3E">
        <w:rPr>
          <w:rFonts w:ascii="Arial Narrow" w:hAnsi="Arial Narrow" w:cs="Arial"/>
          <w:color w:val="000000"/>
        </w:rPr>
        <w:t>Término</w:t>
      </w: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roofErr w:type="gramStart"/>
      <w:r w:rsidRPr="00571E3E">
        <w:rPr>
          <w:rFonts w:ascii="Arial Narrow" w:hAnsi="Arial Narrow" w:cs="Arial"/>
          <w:color w:val="000000"/>
        </w:rPr>
        <w:t>(</w:t>
      </w:r>
      <w:r w:rsidR="00571E3E">
        <w:rPr>
          <w:rFonts w:ascii="Arial Narrow" w:hAnsi="Arial Narrow" w:cs="Arial"/>
          <w:color w:val="000000"/>
        </w:rPr>
        <w:t xml:space="preserve">  </w:t>
      </w:r>
      <w:proofErr w:type="gramEnd"/>
      <w:r w:rsidRPr="00571E3E">
        <w:rPr>
          <w:rFonts w:ascii="Arial Narrow" w:hAnsi="Arial Narrow" w:cs="Arial"/>
          <w:color w:val="000000"/>
        </w:rPr>
        <w:t xml:space="preserve"> ) </w:t>
      </w:r>
      <w:r w:rsidRPr="00571E3E">
        <w:rPr>
          <w:rFonts w:ascii="Arial Narrow" w:hAnsi="Arial Narrow" w:cs="Arial"/>
          <w:b/>
          <w:bCs/>
          <w:color w:val="000000"/>
        </w:rPr>
        <w:t xml:space="preserve">POSSUO </w:t>
      </w:r>
      <w:r w:rsidRPr="00571E3E">
        <w:rPr>
          <w:rFonts w:ascii="Arial Narrow" w:hAnsi="Arial Narrow" w:cs="Arial"/>
          <w:color w:val="000000"/>
        </w:rPr>
        <w:t>vínculo ou relacionamento próximo com “Pessoa Politicamente Exposta”, conforme abaixo especificado:</w:t>
      </w: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____________________________________________</w:t>
      </w:r>
      <w:r w:rsidR="00571E3E">
        <w:rPr>
          <w:rFonts w:ascii="Arial Narrow" w:hAnsi="Arial Narrow" w:cs="Arial"/>
          <w:color w:val="000000"/>
        </w:rPr>
        <w:t>-</w:t>
      </w:r>
      <w:r w:rsidRPr="00571E3E">
        <w:rPr>
          <w:rFonts w:ascii="Arial Narrow" w:hAnsi="Arial Narrow" w:cs="Arial"/>
          <w:color w:val="000000"/>
        </w:rPr>
        <w:t xml:space="preserve"> _____________________________________</w:t>
      </w:r>
    </w:p>
    <w:p w:rsidR="00C36F4C" w:rsidRPr="00571E3E" w:rsidRDefault="00C36F4C" w:rsidP="00C36F4C">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Nome da Pessoa Politicamente Exposta</w:t>
      </w:r>
      <w:r>
        <w:rPr>
          <w:rFonts w:ascii="Arial Narrow" w:hAnsi="Arial Narrow" w:cs="Arial"/>
          <w:color w:val="000000"/>
        </w:rPr>
        <w:t xml:space="preserve"> -</w:t>
      </w:r>
      <w:r w:rsidRPr="00571E3E">
        <w:rPr>
          <w:rFonts w:ascii="Arial Narrow" w:hAnsi="Arial Narrow" w:cs="Arial"/>
          <w:color w:val="000000"/>
        </w:rPr>
        <w:t xml:space="preserve"> Natureza do relacionamento</w:t>
      </w: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____________________________________________ _____________________________________</w:t>
      </w: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Nome da Pessoa Politicamente Exposta</w:t>
      </w:r>
      <w:r w:rsidR="00C36F4C">
        <w:rPr>
          <w:rFonts w:ascii="Arial Narrow" w:hAnsi="Arial Narrow" w:cs="Arial"/>
          <w:color w:val="000000"/>
        </w:rPr>
        <w:t xml:space="preserve"> -</w:t>
      </w:r>
      <w:r w:rsidRPr="00571E3E">
        <w:rPr>
          <w:rFonts w:ascii="Arial Narrow" w:hAnsi="Arial Narrow" w:cs="Arial"/>
          <w:color w:val="000000"/>
        </w:rPr>
        <w:t xml:space="preserve"> Natureza do relacionamento</w:t>
      </w: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 xml:space="preserve">____________________________________________ </w:t>
      </w:r>
      <w:r w:rsidR="00571E3E">
        <w:rPr>
          <w:rFonts w:ascii="Arial Narrow" w:hAnsi="Arial Narrow" w:cs="Arial"/>
          <w:color w:val="000000"/>
        </w:rPr>
        <w:t>-</w:t>
      </w:r>
      <w:r w:rsidRPr="00571E3E">
        <w:rPr>
          <w:rFonts w:ascii="Arial Narrow" w:hAnsi="Arial Narrow" w:cs="Arial"/>
          <w:color w:val="000000"/>
        </w:rPr>
        <w:t>_____________________________________</w:t>
      </w:r>
    </w:p>
    <w:p w:rsidR="00C36F4C" w:rsidRPr="00571E3E" w:rsidRDefault="00C36F4C" w:rsidP="00C36F4C">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Nome da Pessoa Politicamente Exposta</w:t>
      </w:r>
      <w:r>
        <w:rPr>
          <w:rFonts w:ascii="Arial Narrow" w:hAnsi="Arial Narrow" w:cs="Arial"/>
          <w:color w:val="000000"/>
        </w:rPr>
        <w:t xml:space="preserve"> -</w:t>
      </w:r>
      <w:r w:rsidRPr="00571E3E">
        <w:rPr>
          <w:rFonts w:ascii="Arial Narrow" w:hAnsi="Arial Narrow" w:cs="Arial"/>
          <w:color w:val="000000"/>
        </w:rPr>
        <w:t xml:space="preserve"> Natureza do relacionamento</w:t>
      </w:r>
    </w:p>
    <w:p w:rsidR="00571E3E" w:rsidRPr="00571E3E" w:rsidRDefault="00571E3E" w:rsidP="00DA58D6">
      <w:pPr>
        <w:autoSpaceDE w:val="0"/>
        <w:autoSpaceDN w:val="0"/>
        <w:adjustRightInd w:val="0"/>
        <w:spacing w:after="0" w:line="240" w:lineRule="auto"/>
        <w:jc w:val="both"/>
        <w:rPr>
          <w:rFonts w:ascii="Arial Narrow" w:hAnsi="Arial Narrow" w:cs="Arial"/>
          <w:color w:val="000000"/>
        </w:rPr>
      </w:pPr>
    </w:p>
    <w:p w:rsidR="00571E3E" w:rsidRDefault="00571E3E" w:rsidP="00DA58D6">
      <w:pPr>
        <w:autoSpaceDE w:val="0"/>
        <w:autoSpaceDN w:val="0"/>
        <w:adjustRightInd w:val="0"/>
        <w:spacing w:after="0" w:line="240" w:lineRule="auto"/>
        <w:jc w:val="both"/>
        <w:rPr>
          <w:rFonts w:ascii="Arial Narrow" w:hAnsi="Arial Narrow" w:cs="Arial"/>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11"/>
      </w:tblGrid>
      <w:tr w:rsidR="00571E3E" w:rsidTr="00571E3E">
        <w:trPr>
          <w:trHeight w:val="819"/>
        </w:trPr>
        <w:tc>
          <w:tcPr>
            <w:tcW w:w="10011" w:type="dxa"/>
          </w:tcPr>
          <w:p w:rsidR="00571E3E" w:rsidRPr="00571E3E" w:rsidRDefault="00571E3E" w:rsidP="00571E3E">
            <w:pPr>
              <w:autoSpaceDE w:val="0"/>
              <w:autoSpaceDN w:val="0"/>
              <w:adjustRightInd w:val="0"/>
              <w:spacing w:after="0" w:line="240" w:lineRule="auto"/>
              <w:ind w:left="114"/>
              <w:jc w:val="both"/>
              <w:rPr>
                <w:rFonts w:ascii="Arial Narrow" w:hAnsi="Arial Narrow" w:cs="Arial"/>
                <w:color w:val="000000"/>
              </w:rPr>
            </w:pPr>
            <w:r>
              <w:rPr>
                <w:rFonts w:ascii="Arial Narrow" w:hAnsi="Arial Narrow" w:cs="Arial"/>
                <w:color w:val="000000"/>
              </w:rPr>
              <w:t>Local e data:</w:t>
            </w:r>
          </w:p>
          <w:p w:rsidR="00571E3E" w:rsidRPr="00571E3E" w:rsidRDefault="00571E3E" w:rsidP="00571E3E">
            <w:pPr>
              <w:autoSpaceDE w:val="0"/>
              <w:autoSpaceDN w:val="0"/>
              <w:adjustRightInd w:val="0"/>
              <w:spacing w:after="0" w:line="240" w:lineRule="auto"/>
              <w:ind w:left="114"/>
              <w:jc w:val="both"/>
              <w:rPr>
                <w:rFonts w:ascii="Arial Narrow" w:hAnsi="Arial Narrow" w:cs="Arial"/>
                <w:color w:val="000000"/>
              </w:rPr>
            </w:pPr>
            <w:r w:rsidRPr="00571E3E">
              <w:rPr>
                <w:rFonts w:ascii="Arial Narrow" w:hAnsi="Arial Narrow" w:cs="Arial"/>
                <w:color w:val="000000"/>
              </w:rPr>
              <w:t xml:space="preserve">_______________________________, _______ de _________________ </w:t>
            </w:r>
            <w:proofErr w:type="spellStart"/>
            <w:r w:rsidRPr="00571E3E">
              <w:rPr>
                <w:rFonts w:ascii="Arial Narrow" w:hAnsi="Arial Narrow" w:cs="Arial"/>
                <w:color w:val="000000"/>
              </w:rPr>
              <w:t>de</w:t>
            </w:r>
            <w:proofErr w:type="spellEnd"/>
            <w:r w:rsidRPr="00571E3E">
              <w:rPr>
                <w:rFonts w:ascii="Arial Narrow" w:hAnsi="Arial Narrow" w:cs="Arial"/>
                <w:color w:val="000000"/>
              </w:rPr>
              <w:t xml:space="preserve"> ________.</w:t>
            </w:r>
          </w:p>
          <w:p w:rsidR="00571E3E" w:rsidRDefault="00571E3E" w:rsidP="00571E3E">
            <w:pPr>
              <w:autoSpaceDE w:val="0"/>
              <w:autoSpaceDN w:val="0"/>
              <w:adjustRightInd w:val="0"/>
              <w:spacing w:after="0" w:line="240" w:lineRule="auto"/>
              <w:jc w:val="both"/>
              <w:rPr>
                <w:rFonts w:ascii="Arial Narrow" w:hAnsi="Arial Narrow" w:cs="Arial"/>
                <w:color w:val="000000"/>
              </w:rPr>
            </w:pPr>
          </w:p>
        </w:tc>
      </w:tr>
    </w:tbl>
    <w:p w:rsidR="00571E3E" w:rsidRDefault="00571E3E" w:rsidP="00DA58D6">
      <w:pPr>
        <w:autoSpaceDE w:val="0"/>
        <w:autoSpaceDN w:val="0"/>
        <w:adjustRightInd w:val="0"/>
        <w:spacing w:after="0" w:line="240" w:lineRule="auto"/>
        <w:jc w:val="both"/>
        <w:rPr>
          <w:rFonts w:ascii="Arial Narrow" w:hAnsi="Arial Narrow" w:cs="Arial"/>
          <w:color w:val="000000"/>
        </w:rPr>
      </w:pPr>
    </w:p>
    <w:p w:rsidR="00571E3E" w:rsidRDefault="00571E3E" w:rsidP="00DA58D6">
      <w:pPr>
        <w:autoSpaceDE w:val="0"/>
        <w:autoSpaceDN w:val="0"/>
        <w:adjustRightInd w:val="0"/>
        <w:spacing w:after="0" w:line="240" w:lineRule="auto"/>
        <w:jc w:val="both"/>
        <w:rPr>
          <w:rFonts w:ascii="Arial Narrow" w:hAnsi="Arial Narrow" w:cs="Arial"/>
          <w:color w:val="000000"/>
        </w:rPr>
      </w:pPr>
    </w:p>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________________________________________</w:t>
      </w:r>
    </w:p>
    <w:p w:rsidR="00DA58D6" w:rsidRPr="00571E3E" w:rsidRDefault="00DA58D6" w:rsidP="00DA58D6">
      <w:pPr>
        <w:autoSpaceDE w:val="0"/>
        <w:autoSpaceDN w:val="0"/>
        <w:adjustRightInd w:val="0"/>
        <w:spacing w:after="0" w:line="240" w:lineRule="auto"/>
        <w:jc w:val="both"/>
        <w:rPr>
          <w:rFonts w:ascii="Arial Narrow" w:hAnsi="Arial Narrow" w:cs="ArialUnicodeMS-WinCharSetFFFF-H"/>
          <w:color w:val="000000"/>
        </w:rPr>
      </w:pPr>
      <w:r w:rsidRPr="00571E3E">
        <w:rPr>
          <w:rFonts w:ascii="Arial Narrow" w:hAnsi="Arial Narrow" w:cs="ArialUnicodeMS-WinCharSetFFFF-H"/>
          <w:color w:val="000000"/>
        </w:rPr>
        <w:t>Assinatura do Participante</w:t>
      </w:r>
    </w:p>
    <w:p w:rsidR="00DA58D6" w:rsidRPr="00571E3E" w:rsidRDefault="00DA58D6" w:rsidP="00DA58D6">
      <w:pPr>
        <w:autoSpaceDE w:val="0"/>
        <w:autoSpaceDN w:val="0"/>
        <w:adjustRightInd w:val="0"/>
        <w:spacing w:after="0" w:line="240" w:lineRule="auto"/>
        <w:jc w:val="both"/>
        <w:rPr>
          <w:rFonts w:ascii="Arial Narrow" w:hAnsi="Arial Narrow" w:cs="ArialUnicodeMS-WinCharSetFFFF-H"/>
          <w:color w:val="000000"/>
        </w:rPr>
      </w:pPr>
      <w:r w:rsidRPr="00571E3E">
        <w:rPr>
          <w:rFonts w:ascii="Arial Narrow" w:hAnsi="Arial Narrow" w:cs="ArialUnicodeMS-WinCharSetFFFF-H"/>
          <w:color w:val="000000"/>
        </w:rPr>
        <w:t>(Reconhecer Assinatura)</w:t>
      </w:r>
    </w:p>
    <w:p w:rsidR="00DA58D6" w:rsidRDefault="00DA58D6" w:rsidP="00DA58D6">
      <w:pPr>
        <w:autoSpaceDE w:val="0"/>
        <w:autoSpaceDN w:val="0"/>
        <w:adjustRightInd w:val="0"/>
        <w:spacing w:after="0" w:line="240" w:lineRule="auto"/>
        <w:jc w:val="both"/>
        <w:rPr>
          <w:rFonts w:ascii="Arial Narrow" w:hAnsi="Arial Narrow" w:cs="Arial"/>
          <w:b/>
          <w:bCs/>
          <w:color w:val="000000"/>
        </w:rPr>
      </w:pPr>
    </w:p>
    <w:p w:rsidR="00571E3E" w:rsidRDefault="00571E3E" w:rsidP="00DA58D6">
      <w:pPr>
        <w:autoSpaceDE w:val="0"/>
        <w:autoSpaceDN w:val="0"/>
        <w:adjustRightInd w:val="0"/>
        <w:spacing w:after="0" w:line="240" w:lineRule="auto"/>
        <w:jc w:val="both"/>
        <w:rPr>
          <w:rFonts w:ascii="Arial Narrow" w:hAnsi="Arial Narrow" w:cs="Arial"/>
          <w:b/>
          <w:bCs/>
          <w:color w:val="000000"/>
        </w:rPr>
      </w:pPr>
    </w:p>
    <w:p w:rsidR="00571E3E" w:rsidRPr="00571E3E" w:rsidRDefault="00571E3E" w:rsidP="00DA58D6">
      <w:pPr>
        <w:autoSpaceDE w:val="0"/>
        <w:autoSpaceDN w:val="0"/>
        <w:adjustRightInd w:val="0"/>
        <w:spacing w:after="0" w:line="240" w:lineRule="auto"/>
        <w:jc w:val="both"/>
        <w:rPr>
          <w:rFonts w:ascii="Arial Narrow" w:hAnsi="Arial Narrow" w:cs="Arial"/>
          <w:b/>
          <w:bCs/>
          <w:color w:val="000000"/>
        </w:rPr>
      </w:pPr>
    </w:p>
    <w:tbl>
      <w:tblPr>
        <w:tblStyle w:val="Tabelacomgrade"/>
        <w:tblW w:w="0" w:type="auto"/>
        <w:tblLook w:val="04A0" w:firstRow="1" w:lastRow="0" w:firstColumn="1" w:lastColumn="0" w:noHBand="0" w:noVBand="1"/>
      </w:tblPr>
      <w:tblGrid>
        <w:gridCol w:w="10055"/>
      </w:tblGrid>
      <w:tr w:rsidR="00571E3E" w:rsidRPr="00571E3E" w:rsidTr="00571E3E">
        <w:tc>
          <w:tcPr>
            <w:tcW w:w="10055" w:type="dxa"/>
          </w:tcPr>
          <w:p w:rsidR="00571E3E" w:rsidRPr="00571E3E" w:rsidRDefault="00571E3E" w:rsidP="00D67CD3">
            <w:pPr>
              <w:autoSpaceDE w:val="0"/>
              <w:autoSpaceDN w:val="0"/>
              <w:adjustRightInd w:val="0"/>
              <w:jc w:val="center"/>
              <w:rPr>
                <w:rFonts w:ascii="Arial Narrow" w:hAnsi="Arial Narrow" w:cs="Arial"/>
                <w:b/>
                <w:bCs/>
                <w:color w:val="000000"/>
              </w:rPr>
            </w:pPr>
            <w:r w:rsidRPr="00571E3E">
              <w:rPr>
                <w:rFonts w:ascii="Arial Narrow" w:hAnsi="Arial Narrow" w:cs="Arial"/>
                <w:b/>
                <w:bCs/>
                <w:color w:val="000000"/>
              </w:rPr>
              <w:t>PESSOAS POLITICAMENTE EXPOSTAS – PPE</w:t>
            </w:r>
          </w:p>
        </w:tc>
      </w:tr>
    </w:tbl>
    <w:p w:rsidR="00DA58D6" w:rsidRPr="00571E3E" w:rsidRDefault="00DA58D6" w:rsidP="00DA58D6">
      <w:pPr>
        <w:autoSpaceDE w:val="0"/>
        <w:autoSpaceDN w:val="0"/>
        <w:adjustRightInd w:val="0"/>
        <w:spacing w:after="0" w:line="240" w:lineRule="auto"/>
        <w:jc w:val="both"/>
        <w:rPr>
          <w:rFonts w:ascii="Arial Narrow" w:hAnsi="Arial Narrow" w:cs="Arial"/>
          <w:color w:val="000000"/>
        </w:rPr>
      </w:pPr>
      <w:r w:rsidRPr="00571E3E">
        <w:rPr>
          <w:rFonts w:ascii="Arial Narrow" w:hAnsi="Arial Narrow" w:cs="Arial"/>
          <w:color w:val="000000"/>
        </w:rPr>
        <w:t xml:space="preserve">Definição de </w:t>
      </w:r>
      <w:r w:rsidRPr="00571E3E">
        <w:rPr>
          <w:rFonts w:ascii="Arial Narrow" w:hAnsi="Arial Narrow" w:cs="Arial"/>
          <w:b/>
          <w:bCs/>
          <w:color w:val="000000"/>
        </w:rPr>
        <w:t xml:space="preserve">Pessoa Politicamente Exposta </w:t>
      </w:r>
      <w:r w:rsidRPr="00571E3E">
        <w:rPr>
          <w:rFonts w:ascii="Arial Narrow" w:hAnsi="Arial Narrow" w:cs="Arial"/>
          <w:color w:val="000000"/>
        </w:rPr>
        <w:t>dada pelo art. 2°, inciso III da IN 26</w:t>
      </w:r>
      <w:r w:rsidR="003E12B2">
        <w:rPr>
          <w:rFonts w:ascii="Arial Narrow" w:hAnsi="Arial Narrow" w:cs="Arial"/>
          <w:color w:val="000000"/>
        </w:rPr>
        <w:t xml:space="preserve"> da Secretaria da Previdência Complementar</w:t>
      </w:r>
      <w:r w:rsidRPr="00571E3E">
        <w:rPr>
          <w:rFonts w:ascii="Arial Narrow" w:hAnsi="Arial Narrow" w:cs="Arial"/>
          <w:color w:val="000000"/>
        </w:rPr>
        <w:t>:</w:t>
      </w:r>
    </w:p>
    <w:p w:rsidR="00DA58D6" w:rsidRPr="00571E3E" w:rsidRDefault="00DA58D6" w:rsidP="00DA58D6">
      <w:pPr>
        <w:autoSpaceDE w:val="0"/>
        <w:autoSpaceDN w:val="0"/>
        <w:adjustRightInd w:val="0"/>
        <w:spacing w:after="0" w:line="240" w:lineRule="auto"/>
        <w:jc w:val="both"/>
        <w:rPr>
          <w:rFonts w:ascii="Arial Narrow" w:hAnsi="Arial Narrow" w:cs="Arial"/>
          <w:b/>
          <w:bCs/>
          <w:color w:val="000000"/>
        </w:rPr>
      </w:pPr>
      <w:r w:rsidRPr="00571E3E">
        <w:rPr>
          <w:rFonts w:ascii="Arial Narrow" w:hAnsi="Arial Narrow" w:cs="Arial"/>
          <w:b/>
          <w:bCs/>
          <w:color w:val="000000"/>
        </w:rPr>
        <w:t xml:space="preserve">Agente público que desempenha ou tenha desempenhado, nos últimos cinco anos, no Brasil ou em país, território ou dependência estrangeira, cargo, emprego ou função pública relevante, assim como seus representantes, familiares e outras pessoas de seu relacionamento próximo. </w:t>
      </w:r>
    </w:p>
    <w:p w:rsidR="00DA58D6" w:rsidRPr="00571E3E" w:rsidRDefault="00DA58D6" w:rsidP="00DA58D6">
      <w:pPr>
        <w:autoSpaceDE w:val="0"/>
        <w:autoSpaceDN w:val="0"/>
        <w:adjustRightInd w:val="0"/>
        <w:spacing w:after="0" w:line="240" w:lineRule="auto"/>
        <w:jc w:val="both"/>
        <w:rPr>
          <w:rFonts w:ascii="Arial Narrow" w:hAnsi="Arial Narrow" w:cs="Arial"/>
          <w:b/>
          <w:bCs/>
          <w:color w:val="231F20"/>
        </w:rPr>
      </w:pPr>
      <w:r w:rsidRPr="00571E3E">
        <w:rPr>
          <w:rFonts w:ascii="Arial Narrow" w:hAnsi="Arial Narrow" w:cs="Arial"/>
          <w:b/>
          <w:bCs/>
          <w:color w:val="231F20"/>
        </w:rPr>
        <w:t>Considera-se PPE:</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Defensor Público Geral da União</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Deputado Federal</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Diretor de Autarquia Federal ou equivalente</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Diretor de Empresa Pública Federal ou equivalente</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Diretor de Fundação Pública Federal ou equivalente</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Diretor de Sociedade de Economia Mista Federal ou equivalente</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Governador</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Membro de Tribunal Superior</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Membro do Conselho Nacional de Justiça</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Membro do Conselho Nacional do Ministério Público</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Membro do Supremo Tribunal Federal</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Membro do Tribunal de Contas da União</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Membro Forças Armadas</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Membro de Instituições de Ensino</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Ministro de Estado</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Prefeito de Capital de Estado</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Presidente da República</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Presidente de Assembleia Legislativa/Câmara Distrital</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Presidente de Autarquia Federal ou equivalente</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Presidente de Câmara Municipal de Capital de Estado</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Presidente de Conselho de Contas de Estado/Distrito Federal</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Presidente de Conselho de Contas de municípios</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Presidente de Empresa Pública Federal ou equivalente</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Presidente de Fundação Pública Federal ou equivalente</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Presidente de Sociedade de Economia Mista Federal ou equivalente</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Presidente de Tribunal de Contas de Estado/Distrito Federal</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Presidente de Tribunal de Contas de Municípios</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Presidente de Tribunal de Justiça</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Procurador Geral Eleitoral</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Procurador-Geral da Justiça Militar</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Procurador-Geral da República</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Procurador-Geral de Justiça de Estado/Distrito Federal</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Procurador-Geral do Ministério Público junto ao TCU</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Procurador-Geral do Trabalho</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Secretário Especial</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Senador</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Subprocurador-Geral da República</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Vice-Governador</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Vice-Prefeito de Capital de Estado</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Vice-Presidente da República</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Vice-Presidente de Autarquia Federal</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Vice-Presidente de Câmara Municipal de Capital de Estado</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Vice-Presidente de Empresa Pública Federal</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Vice-Presidente de Fundação Pública Federal</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Vice-Presidente de Sociedade de Economia Mista Federal</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Vice-Procurador-Geral da República</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Vice-Procurador-Geral de Justiça</w:t>
      </w:r>
    </w:p>
    <w:p w:rsidR="00DA58D6" w:rsidRPr="00571E3E" w:rsidRDefault="00DA58D6" w:rsidP="00DA58D6">
      <w:pPr>
        <w:autoSpaceDE w:val="0"/>
        <w:autoSpaceDN w:val="0"/>
        <w:adjustRightInd w:val="0"/>
        <w:spacing w:after="0" w:line="240" w:lineRule="auto"/>
        <w:jc w:val="both"/>
        <w:rPr>
          <w:rFonts w:ascii="Arial Narrow" w:hAnsi="Arial Narrow" w:cs="Arial"/>
          <w:color w:val="231F20"/>
        </w:rPr>
      </w:pPr>
      <w:r w:rsidRPr="00571E3E">
        <w:rPr>
          <w:rFonts w:ascii="Arial Narrow" w:hAnsi="Arial Narrow" w:cs="Arial"/>
          <w:color w:val="231F20"/>
        </w:rPr>
        <w:t>Vice-Procurador-Geral Eleitoral</w:t>
      </w:r>
    </w:p>
    <w:p w:rsidR="00DA58D6" w:rsidRPr="00571E3E" w:rsidRDefault="00DA58D6" w:rsidP="00DA58D6">
      <w:pPr>
        <w:autoSpaceDE w:val="0"/>
        <w:autoSpaceDN w:val="0"/>
        <w:adjustRightInd w:val="0"/>
        <w:spacing w:after="0" w:line="240" w:lineRule="auto"/>
        <w:jc w:val="both"/>
        <w:rPr>
          <w:rFonts w:ascii="Arial Narrow" w:hAnsi="Arial Narrow" w:cs="Arial"/>
          <w:i/>
          <w:iCs/>
          <w:color w:val="000000"/>
        </w:rPr>
      </w:pPr>
      <w:r w:rsidRPr="00571E3E">
        <w:rPr>
          <w:rFonts w:ascii="Arial Narrow" w:hAnsi="Arial Narrow" w:cs="Arial"/>
          <w:i/>
          <w:iCs/>
          <w:color w:val="000000"/>
        </w:rPr>
        <w:t xml:space="preserve">Definição de </w:t>
      </w:r>
      <w:r w:rsidRPr="00571E3E">
        <w:rPr>
          <w:rFonts w:ascii="Arial Narrow" w:hAnsi="Arial Narrow" w:cs="Arial"/>
          <w:b/>
          <w:bCs/>
          <w:i/>
          <w:iCs/>
          <w:color w:val="000000"/>
        </w:rPr>
        <w:t>familiares dada pelo art. 2°, § 1° da IN 26</w:t>
      </w:r>
      <w:r w:rsidR="003E12B2">
        <w:rPr>
          <w:rFonts w:ascii="Arial Narrow" w:hAnsi="Arial Narrow" w:cs="Arial"/>
          <w:b/>
          <w:bCs/>
          <w:i/>
          <w:iCs/>
          <w:color w:val="000000"/>
        </w:rPr>
        <w:t xml:space="preserve"> da SPC</w:t>
      </w:r>
      <w:bookmarkStart w:id="0" w:name="_GoBack"/>
      <w:bookmarkEnd w:id="0"/>
      <w:r w:rsidRPr="00571E3E">
        <w:rPr>
          <w:rFonts w:ascii="Arial Narrow" w:hAnsi="Arial Narrow" w:cs="Arial"/>
          <w:i/>
          <w:iCs/>
          <w:color w:val="000000"/>
        </w:rPr>
        <w:t>: pai, mãe, filhos(as), cônjuge (esposo ou esposa), companheiro(a) e enteados(as).</w:t>
      </w:r>
    </w:p>
    <w:p w:rsidR="00A56C84" w:rsidRPr="00571E3E" w:rsidRDefault="00DA58D6" w:rsidP="00DA58D6">
      <w:pPr>
        <w:autoSpaceDE w:val="0"/>
        <w:autoSpaceDN w:val="0"/>
        <w:adjustRightInd w:val="0"/>
        <w:spacing w:after="0" w:line="240" w:lineRule="auto"/>
        <w:jc w:val="both"/>
        <w:rPr>
          <w:rFonts w:ascii="Arial Narrow" w:hAnsi="Arial Narrow"/>
        </w:rPr>
      </w:pPr>
      <w:r w:rsidRPr="00571E3E">
        <w:rPr>
          <w:rFonts w:ascii="Arial Narrow" w:hAnsi="Arial Narrow" w:cs="Arial"/>
          <w:i/>
          <w:iCs/>
          <w:color w:val="000000"/>
        </w:rPr>
        <w:t xml:space="preserve">Definição de </w:t>
      </w:r>
      <w:r w:rsidRPr="00571E3E">
        <w:rPr>
          <w:rFonts w:ascii="Arial Narrow" w:hAnsi="Arial Narrow" w:cs="Arial"/>
          <w:b/>
          <w:bCs/>
          <w:i/>
          <w:iCs/>
          <w:color w:val="000000"/>
        </w:rPr>
        <w:t>p</w:t>
      </w:r>
      <w:r w:rsidR="007C1660">
        <w:rPr>
          <w:rFonts w:ascii="Arial Narrow" w:hAnsi="Arial Narrow" w:cs="Arial"/>
          <w:b/>
          <w:bCs/>
          <w:i/>
          <w:iCs/>
          <w:color w:val="000000"/>
        </w:rPr>
        <w:t>essoas de relacionamento próximo</w:t>
      </w:r>
      <w:r w:rsidRPr="00571E3E">
        <w:rPr>
          <w:rFonts w:ascii="Arial Narrow" w:hAnsi="Arial Narrow" w:cs="Arial"/>
          <w:i/>
          <w:iCs/>
          <w:color w:val="000000"/>
        </w:rPr>
        <w:t>: representante ou procurador da PPE, parentes não constantes do quadro anterior, assessores, sócios e profissionais que trabalham rotineiramente com a PPE.</w:t>
      </w:r>
    </w:p>
    <w:sectPr w:rsidR="00A56C84" w:rsidRPr="00571E3E" w:rsidSect="007C1660">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UnicodeMS-WinCharSetFFFF-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D6"/>
    <w:rsid w:val="003E12B2"/>
    <w:rsid w:val="00450AD9"/>
    <w:rsid w:val="00571E3E"/>
    <w:rsid w:val="007C1660"/>
    <w:rsid w:val="00A56C84"/>
    <w:rsid w:val="00AE6E3D"/>
    <w:rsid w:val="00C36F4C"/>
    <w:rsid w:val="00DA58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D2991-7048-4F5D-8E31-F836682B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A5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824</Words>
  <Characters>4451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4</cp:revision>
  <dcterms:created xsi:type="dcterms:W3CDTF">2020-02-03T15:44:00Z</dcterms:created>
  <dcterms:modified xsi:type="dcterms:W3CDTF">2020-02-12T19:52:00Z</dcterms:modified>
</cp:coreProperties>
</file>